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FA" w:rsidRDefault="00760142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附件：</w:t>
      </w:r>
    </w:p>
    <w:p w:rsidR="00117CFA" w:rsidRDefault="00760142">
      <w:pPr>
        <w:widowControl/>
        <w:jc w:val="center"/>
        <w:rPr>
          <w:rFonts w:ascii="楷体_GB2312" w:eastAsia="楷体_GB2312" w:hAnsi="宋体" w:cs="宋体"/>
          <w:b/>
          <w:kern w:val="0"/>
          <w:sz w:val="48"/>
          <w:szCs w:val="44"/>
        </w:rPr>
      </w:pPr>
      <w:r>
        <w:rPr>
          <w:rFonts w:ascii="楷体_GB2312" w:eastAsia="楷体_GB2312" w:hAnsi="宋体" w:cs="宋体" w:hint="eastAsia"/>
          <w:b/>
          <w:kern w:val="0"/>
          <w:sz w:val="48"/>
          <w:szCs w:val="44"/>
        </w:rPr>
        <w:t>河南省企业公益慈善捐赠情况</w:t>
      </w:r>
    </w:p>
    <w:p w:rsidR="00117CFA" w:rsidRDefault="00760142">
      <w:pPr>
        <w:widowControl/>
        <w:jc w:val="center"/>
        <w:rPr>
          <w:rFonts w:ascii="楷体_GB2312" w:eastAsia="楷体_GB2312" w:hAnsi="宋体" w:cs="宋体"/>
          <w:b/>
          <w:kern w:val="0"/>
          <w:sz w:val="48"/>
          <w:szCs w:val="44"/>
        </w:rPr>
      </w:pPr>
      <w:r>
        <w:rPr>
          <w:rFonts w:ascii="楷体_GB2312" w:eastAsia="楷体_GB2312" w:hAnsi="宋体" w:cs="宋体" w:hint="eastAsia"/>
          <w:b/>
          <w:kern w:val="0"/>
          <w:sz w:val="48"/>
          <w:szCs w:val="44"/>
        </w:rPr>
        <w:t>调研表</w:t>
      </w:r>
    </w:p>
    <w:p w:rsidR="00117CFA" w:rsidRDefault="00117CFA">
      <w:pPr>
        <w:tabs>
          <w:tab w:val="left" w:pos="1440"/>
        </w:tabs>
        <w:spacing w:line="400" w:lineRule="exact"/>
        <w:ind w:right="420"/>
        <w:rPr>
          <w:rFonts w:ascii="宋体"/>
          <w:b/>
          <w:szCs w:val="21"/>
        </w:rPr>
      </w:pPr>
    </w:p>
    <w:p w:rsidR="00117CFA" w:rsidRDefault="00117CFA">
      <w:pPr>
        <w:tabs>
          <w:tab w:val="left" w:pos="1440"/>
        </w:tabs>
        <w:spacing w:line="400" w:lineRule="exact"/>
        <w:ind w:right="420"/>
        <w:rPr>
          <w:rFonts w:ascii="宋体"/>
          <w:b/>
          <w:szCs w:val="21"/>
        </w:rPr>
      </w:pPr>
    </w:p>
    <w:p w:rsidR="00117CFA" w:rsidRDefault="00760142" w:rsidP="008E2B1A">
      <w:pPr>
        <w:tabs>
          <w:tab w:val="left" w:pos="1440"/>
        </w:tabs>
        <w:spacing w:beforeLines="50" w:line="400" w:lineRule="exact"/>
        <w:ind w:firstLineChars="350" w:firstLine="980"/>
        <w:jc w:val="left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企业名称：（公章）</w:t>
      </w:r>
      <w:r>
        <w:rPr>
          <w:rFonts w:ascii="宋体"/>
          <w:sz w:val="28"/>
          <w:szCs w:val="28"/>
          <w:u w:val="single"/>
        </w:rPr>
        <w:t xml:space="preserve">                                 </w:t>
      </w:r>
    </w:p>
    <w:p w:rsidR="00117CFA" w:rsidRDefault="00117CFA" w:rsidP="008E2B1A">
      <w:pPr>
        <w:tabs>
          <w:tab w:val="left" w:pos="1440"/>
        </w:tabs>
        <w:spacing w:beforeLines="50" w:line="400" w:lineRule="exact"/>
        <w:ind w:firstLineChars="350" w:firstLine="980"/>
        <w:jc w:val="left"/>
        <w:rPr>
          <w:rFonts w:ascii="宋体"/>
          <w:sz w:val="28"/>
          <w:szCs w:val="28"/>
          <w:u w:val="single"/>
        </w:rPr>
      </w:pPr>
    </w:p>
    <w:p w:rsidR="00117CFA" w:rsidRDefault="00760142" w:rsidP="008E2B1A">
      <w:pPr>
        <w:tabs>
          <w:tab w:val="left" w:pos="1440"/>
          <w:tab w:val="left" w:pos="6946"/>
        </w:tabs>
        <w:spacing w:beforeLines="50" w:line="400" w:lineRule="exact"/>
        <w:ind w:firstLineChars="350" w:firstLine="980"/>
        <w:jc w:val="left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企业法人：</w:t>
      </w:r>
      <w:r>
        <w:rPr>
          <w:rFonts w:ascii="宋体"/>
          <w:sz w:val="28"/>
          <w:szCs w:val="28"/>
          <w:u w:val="single"/>
        </w:rPr>
        <w:t xml:space="preserve">                                        </w:t>
      </w:r>
    </w:p>
    <w:p w:rsidR="00117CFA" w:rsidRDefault="00117CFA" w:rsidP="008E2B1A">
      <w:pPr>
        <w:tabs>
          <w:tab w:val="left" w:pos="1440"/>
        </w:tabs>
        <w:spacing w:beforeLines="50" w:line="400" w:lineRule="exact"/>
        <w:ind w:firstLineChars="100" w:firstLine="280"/>
        <w:jc w:val="center"/>
        <w:rPr>
          <w:rFonts w:ascii="宋体"/>
          <w:sz w:val="28"/>
          <w:szCs w:val="28"/>
        </w:rPr>
      </w:pPr>
    </w:p>
    <w:p w:rsidR="00117CFA" w:rsidRDefault="00760142" w:rsidP="008E2B1A">
      <w:pPr>
        <w:tabs>
          <w:tab w:val="left" w:pos="1440"/>
          <w:tab w:val="left" w:pos="6804"/>
        </w:tabs>
        <w:spacing w:beforeLines="50" w:line="400" w:lineRule="exact"/>
        <w:ind w:firstLineChars="350" w:firstLine="9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所属地区：市县（区）</w:t>
      </w:r>
      <w:r>
        <w:rPr>
          <w:rFonts w:ascii="宋体"/>
          <w:sz w:val="28"/>
          <w:szCs w:val="28"/>
          <w:u w:val="single"/>
        </w:rPr>
        <w:t xml:space="preserve">                              </w:t>
      </w:r>
    </w:p>
    <w:p w:rsidR="00117CFA" w:rsidRDefault="00117CFA" w:rsidP="008E2B1A">
      <w:pPr>
        <w:tabs>
          <w:tab w:val="left" w:pos="1440"/>
        </w:tabs>
        <w:spacing w:beforeLines="50" w:line="400" w:lineRule="exact"/>
        <w:ind w:firstLineChars="100" w:firstLine="280"/>
        <w:jc w:val="center"/>
        <w:rPr>
          <w:rFonts w:ascii="宋体"/>
          <w:sz w:val="28"/>
          <w:szCs w:val="28"/>
        </w:rPr>
      </w:pPr>
    </w:p>
    <w:p w:rsidR="00117CFA" w:rsidRDefault="00760142" w:rsidP="008E2B1A">
      <w:pPr>
        <w:tabs>
          <w:tab w:val="left" w:pos="1440"/>
          <w:tab w:val="left" w:pos="6946"/>
        </w:tabs>
        <w:spacing w:beforeLines="50" w:line="400" w:lineRule="exact"/>
        <w:ind w:firstLineChars="350" w:firstLine="98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填表人：</w:t>
      </w:r>
      <w:r>
        <w:rPr>
          <w:rFonts w:ascii="宋体"/>
          <w:sz w:val="28"/>
          <w:szCs w:val="28"/>
          <w:u w:val="single"/>
        </w:rPr>
        <w:t xml:space="preserve">                                          </w:t>
      </w:r>
    </w:p>
    <w:p w:rsidR="00117CFA" w:rsidRDefault="00117CFA" w:rsidP="008E2B1A">
      <w:pPr>
        <w:tabs>
          <w:tab w:val="left" w:pos="1440"/>
        </w:tabs>
        <w:spacing w:beforeLines="50" w:line="400" w:lineRule="exact"/>
        <w:ind w:firstLineChars="100" w:firstLine="280"/>
        <w:jc w:val="center"/>
        <w:rPr>
          <w:rFonts w:ascii="宋体"/>
          <w:sz w:val="28"/>
          <w:szCs w:val="28"/>
          <w:u w:val="single"/>
        </w:rPr>
      </w:pPr>
    </w:p>
    <w:p w:rsidR="00117CFA" w:rsidRDefault="00760142" w:rsidP="008E2B1A">
      <w:pPr>
        <w:tabs>
          <w:tab w:val="left" w:pos="1440"/>
        </w:tabs>
        <w:spacing w:beforeLines="50" w:line="400" w:lineRule="exact"/>
        <w:ind w:firstLineChars="350" w:firstLine="98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/>
          <w:sz w:val="28"/>
          <w:szCs w:val="28"/>
          <w:u w:val="single"/>
        </w:rPr>
        <w:t xml:space="preserve">                                        </w:t>
      </w:r>
    </w:p>
    <w:p w:rsidR="00117CFA" w:rsidRDefault="00117CFA" w:rsidP="008E2B1A">
      <w:pPr>
        <w:tabs>
          <w:tab w:val="left" w:pos="1440"/>
        </w:tabs>
        <w:spacing w:beforeLines="50" w:line="400" w:lineRule="exact"/>
        <w:ind w:firstLineChars="350" w:firstLine="980"/>
        <w:rPr>
          <w:rFonts w:ascii="宋体"/>
          <w:sz w:val="28"/>
          <w:szCs w:val="28"/>
          <w:u w:val="single"/>
        </w:rPr>
      </w:pPr>
    </w:p>
    <w:p w:rsidR="00117CFA" w:rsidRDefault="00760142" w:rsidP="008E2B1A">
      <w:pPr>
        <w:tabs>
          <w:tab w:val="left" w:pos="1440"/>
        </w:tabs>
        <w:spacing w:beforeLines="50" w:line="400" w:lineRule="exact"/>
        <w:ind w:firstLineChars="350" w:firstLine="980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邮箱：</w:t>
      </w:r>
      <w:r>
        <w:rPr>
          <w:rFonts w:ascii="宋体"/>
          <w:sz w:val="28"/>
          <w:szCs w:val="28"/>
          <w:u w:val="single"/>
        </w:rPr>
        <w:t xml:space="preserve">                                            </w:t>
      </w:r>
    </w:p>
    <w:p w:rsidR="00117CFA" w:rsidRDefault="00117CFA" w:rsidP="008E2B1A">
      <w:pPr>
        <w:tabs>
          <w:tab w:val="left" w:pos="1440"/>
        </w:tabs>
        <w:spacing w:beforeLines="50" w:line="400" w:lineRule="exact"/>
        <w:ind w:firstLineChars="100" w:firstLine="280"/>
        <w:jc w:val="center"/>
        <w:rPr>
          <w:rFonts w:ascii="宋体"/>
          <w:sz w:val="28"/>
          <w:szCs w:val="28"/>
          <w:u w:val="single"/>
        </w:rPr>
      </w:pPr>
    </w:p>
    <w:p w:rsidR="00117CFA" w:rsidRDefault="00760142" w:rsidP="008E2B1A">
      <w:pPr>
        <w:tabs>
          <w:tab w:val="left" w:pos="1440"/>
        </w:tabs>
        <w:spacing w:beforeLines="50" w:line="400" w:lineRule="exact"/>
        <w:ind w:firstLineChars="350" w:firstLine="980"/>
        <w:jc w:val="left"/>
        <w:rPr>
          <w:rFonts w:asci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填报日期：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  <w:u w:val="single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u w:val="single"/>
        </w:rPr>
        <w:t>日</w:t>
      </w:r>
      <w:r>
        <w:rPr>
          <w:rFonts w:ascii="宋体" w:hAnsi="宋体"/>
          <w:sz w:val="28"/>
          <w:szCs w:val="28"/>
          <w:u w:val="single"/>
        </w:rPr>
        <w:t xml:space="preserve">     </w:t>
      </w:r>
    </w:p>
    <w:p w:rsidR="00117CFA" w:rsidRDefault="00117CFA" w:rsidP="008E2B1A">
      <w:pPr>
        <w:tabs>
          <w:tab w:val="left" w:pos="1440"/>
        </w:tabs>
        <w:spacing w:beforeLines="50" w:line="400" w:lineRule="exact"/>
        <w:jc w:val="center"/>
        <w:rPr>
          <w:rFonts w:ascii="宋体"/>
          <w:sz w:val="28"/>
          <w:szCs w:val="28"/>
          <w:u w:val="single"/>
        </w:rPr>
      </w:pPr>
    </w:p>
    <w:p w:rsidR="00117CFA" w:rsidRDefault="00117CFA" w:rsidP="008E2B1A">
      <w:pPr>
        <w:tabs>
          <w:tab w:val="left" w:pos="1440"/>
        </w:tabs>
        <w:spacing w:beforeLines="50" w:line="400" w:lineRule="exact"/>
        <w:jc w:val="center"/>
        <w:rPr>
          <w:rFonts w:ascii="宋体"/>
          <w:sz w:val="28"/>
          <w:szCs w:val="28"/>
          <w:u w:val="single"/>
        </w:rPr>
      </w:pPr>
    </w:p>
    <w:p w:rsidR="00117CFA" w:rsidRDefault="00760142" w:rsidP="008E2B1A">
      <w:pPr>
        <w:tabs>
          <w:tab w:val="left" w:pos="1440"/>
        </w:tabs>
        <w:spacing w:beforeLines="50" w:line="40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河南省企业社会责任促进中心制</w:t>
      </w:r>
    </w:p>
    <w:p w:rsidR="00117CFA" w:rsidRDefault="00760142" w:rsidP="008E2B1A">
      <w:pPr>
        <w:tabs>
          <w:tab w:val="left" w:pos="1440"/>
        </w:tabs>
        <w:spacing w:beforeLines="50" w:line="400" w:lineRule="exact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二○一五年二月</w:t>
      </w:r>
    </w:p>
    <w:p w:rsidR="00117CFA" w:rsidRDefault="00760142">
      <w:pPr>
        <w:pStyle w:val="1"/>
        <w:numPr>
          <w:ilvl w:val="0"/>
          <w:numId w:val="1"/>
        </w:numPr>
        <w:spacing w:before="0" w:after="0" w:line="360" w:lineRule="auto"/>
        <w:ind w:left="0" w:firstLine="0"/>
        <w:rPr>
          <w:rFonts w:eastAsia="黑体" w:cs="宋体"/>
          <w:sz w:val="30"/>
          <w:szCs w:val="30"/>
        </w:rPr>
      </w:pPr>
      <w:r>
        <w:rPr>
          <w:rFonts w:eastAsia="黑体" w:cs="宋体" w:hint="eastAsia"/>
          <w:sz w:val="30"/>
          <w:szCs w:val="30"/>
        </w:rPr>
        <w:lastRenderedPageBreak/>
        <w:t>企业基本信息</w:t>
      </w:r>
    </w:p>
    <w:tbl>
      <w:tblPr>
        <w:tblW w:w="8931" w:type="dxa"/>
        <w:tblInd w:w="-176" w:type="dxa"/>
        <w:tblLayout w:type="fixed"/>
        <w:tblLook w:val="04A0"/>
      </w:tblPr>
      <w:tblGrid>
        <w:gridCol w:w="1560"/>
        <w:gridCol w:w="2977"/>
        <w:gridCol w:w="1559"/>
        <w:gridCol w:w="142"/>
        <w:gridCol w:w="2693"/>
      </w:tblGrid>
      <w:tr w:rsidR="00117CFA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117CFA">
            <w:pPr>
              <w:widowControl/>
              <w:ind w:right="105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117CFA">
            <w:pPr>
              <w:widowControl/>
              <w:ind w:right="105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17CFA">
        <w:trPr>
          <w:trHeight w:val="6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117CFA">
            <w:pPr>
              <w:widowControl/>
              <w:ind w:right="105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ind w:right="105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117CFA">
        <w:trPr>
          <w:trHeight w:val="6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ind w:right="105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营业收入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ind w:right="105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117CFA">
        <w:trPr>
          <w:trHeight w:hRule="exact" w:val="11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企业所有制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□国有企业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□集体企业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□外资企业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117CFA" w:rsidRDefault="00760142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□民营企业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□合资企业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</w:t>
            </w:r>
          </w:p>
        </w:tc>
      </w:tr>
      <w:tr w:rsidR="00117CFA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CFA" w:rsidRDefault="00760142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农、林、牧、渔业 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房地产业</w:t>
            </w:r>
          </w:p>
          <w:p w:rsidR="00117CFA" w:rsidRDefault="00760142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采矿业 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租赁和商务服务业</w:t>
            </w:r>
          </w:p>
          <w:p w:rsidR="00117CFA" w:rsidRDefault="00760142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制造业 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科学研究、技术服务和地质勘察业</w:t>
            </w:r>
          </w:p>
          <w:p w:rsidR="00117CFA" w:rsidRDefault="00760142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电力、燃气及水的生产和供应业 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水利、环境和公共设施管理业</w:t>
            </w:r>
          </w:p>
          <w:p w:rsidR="00117CFA" w:rsidRDefault="00760142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建筑业 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居民服务和其他服务业</w:t>
            </w:r>
          </w:p>
          <w:p w:rsidR="00117CFA" w:rsidRDefault="00760142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交通运输、仓储和邮政业 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</w:t>
            </w:r>
          </w:p>
          <w:p w:rsidR="00117CFA" w:rsidRDefault="00760142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信息传输、计算机服务和软件业 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17.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卫生、社会保障和社会福利业</w:t>
            </w:r>
          </w:p>
          <w:p w:rsidR="00117CFA" w:rsidRDefault="00760142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批发和零售业 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文化、体育和娱乐业</w:t>
            </w:r>
          </w:p>
          <w:p w:rsidR="00117CFA" w:rsidRDefault="00760142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住宿和餐饮业 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19.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其它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_______</w:t>
            </w:r>
          </w:p>
          <w:p w:rsidR="00117CFA" w:rsidRDefault="00760142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117CFA">
        <w:trPr>
          <w:trHeight w:val="31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117CFA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7CFA" w:rsidRDefault="00117CFA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17CFA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企业员工人数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7CFA" w:rsidRDefault="007601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2013</w:t>
            </w:r>
            <w:r>
              <w:rPr>
                <w:rFonts w:ascii="宋体" w:hAnsi="宋体" w:hint="eastAsia"/>
                <w:szCs w:val="21"/>
              </w:rPr>
              <w:t>年）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人；（</w:t>
            </w:r>
            <w:r>
              <w:rPr>
                <w:rFonts w:ascii="宋体" w:hAnsi="宋体"/>
                <w:szCs w:val="21"/>
              </w:rPr>
              <w:t>2014</w:t>
            </w:r>
            <w:r>
              <w:rPr>
                <w:rFonts w:ascii="宋体" w:hAnsi="宋体" w:hint="eastAsia"/>
                <w:szCs w:val="21"/>
              </w:rPr>
              <w:t>年）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人。</w:t>
            </w:r>
          </w:p>
        </w:tc>
      </w:tr>
      <w:tr w:rsidR="00117CFA">
        <w:trPr>
          <w:trHeight w:val="7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有无负责捐赠的专职人员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有无与捐赠</w:t>
            </w:r>
          </w:p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相关的制度</w:t>
            </w:r>
          </w:p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或规定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□无</w:t>
            </w:r>
          </w:p>
        </w:tc>
      </w:tr>
      <w:tr w:rsidR="00117CFA">
        <w:trPr>
          <w:trHeight w:val="13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是否成立企业基金会？</w:t>
            </w:r>
          </w:p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基金会名称：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注册资金：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（万元）；</w:t>
            </w:r>
          </w:p>
          <w:p w:rsidR="00117CFA" w:rsidRDefault="0076014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成立时间：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117CFA" w:rsidRDefault="00760142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法人代表：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。</w:t>
            </w:r>
          </w:p>
        </w:tc>
      </w:tr>
      <w:tr w:rsidR="00117CFA">
        <w:trPr>
          <w:trHeight w:val="8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是否拥有企业公益慈善项目品牌？</w:t>
            </w:r>
          </w:p>
          <w:p w:rsidR="00117CFA" w:rsidRDefault="0076014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FA" w:rsidRDefault="0076014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品牌名称：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117CFA" w:rsidRDefault="0076014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创建时间：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117CFA" w:rsidRDefault="00760142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投入资金：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（万元）。</w:t>
            </w:r>
          </w:p>
        </w:tc>
      </w:tr>
    </w:tbl>
    <w:p w:rsidR="00117CFA" w:rsidRDefault="00760142">
      <w:pPr>
        <w:pStyle w:val="1"/>
        <w:spacing w:before="0" w:after="0" w:line="6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二、企业公益慈善捐赠情况</w:t>
      </w:r>
    </w:p>
    <w:p w:rsidR="00117CFA" w:rsidRDefault="00760142">
      <w:pPr>
        <w:numPr>
          <w:ilvl w:val="0"/>
          <w:numId w:val="2"/>
        </w:num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2013~2014</w:t>
      </w:r>
      <w:r>
        <w:rPr>
          <w:rFonts w:ascii="Times New Roman" w:hAnsi="Times New Roman" w:hint="eastAsia"/>
          <w:szCs w:val="21"/>
        </w:rPr>
        <w:t>年企业从事公益慈善的领域及投入资金情况：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7"/>
        <w:gridCol w:w="1060"/>
        <w:gridCol w:w="1060"/>
        <w:gridCol w:w="1060"/>
        <w:gridCol w:w="1060"/>
        <w:gridCol w:w="1219"/>
        <w:gridCol w:w="1127"/>
        <w:gridCol w:w="1141"/>
      </w:tblGrid>
      <w:tr w:rsidR="00117CFA">
        <w:trPr>
          <w:trHeight w:val="449"/>
          <w:jc w:val="center"/>
        </w:trPr>
        <w:tc>
          <w:tcPr>
            <w:tcW w:w="2807" w:type="dxa"/>
            <w:gridSpan w:val="2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领域</w:t>
            </w:r>
          </w:p>
        </w:tc>
        <w:tc>
          <w:tcPr>
            <w:tcW w:w="1060" w:type="dxa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灾害救助</w:t>
            </w:r>
          </w:p>
        </w:tc>
        <w:tc>
          <w:tcPr>
            <w:tcW w:w="1060" w:type="dxa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贫困救济</w:t>
            </w:r>
          </w:p>
        </w:tc>
        <w:tc>
          <w:tcPr>
            <w:tcW w:w="1060" w:type="dxa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扶老助残</w:t>
            </w:r>
          </w:p>
        </w:tc>
        <w:tc>
          <w:tcPr>
            <w:tcW w:w="1219" w:type="dxa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关爱儿童</w:t>
            </w:r>
          </w:p>
        </w:tc>
        <w:tc>
          <w:tcPr>
            <w:tcW w:w="1127" w:type="dxa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医疗卫生</w:t>
            </w:r>
          </w:p>
        </w:tc>
        <w:tc>
          <w:tcPr>
            <w:tcW w:w="1141" w:type="dxa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科学</w:t>
            </w:r>
          </w:p>
        </w:tc>
      </w:tr>
      <w:tr w:rsidR="00117CFA">
        <w:trPr>
          <w:trHeight w:val="429"/>
          <w:jc w:val="center"/>
        </w:trPr>
        <w:tc>
          <w:tcPr>
            <w:tcW w:w="1747" w:type="dxa"/>
            <w:vMerge w:val="restart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金额（万元）</w:t>
            </w:r>
          </w:p>
        </w:tc>
        <w:tc>
          <w:tcPr>
            <w:tcW w:w="1060" w:type="dxa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2013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1060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17CFA">
        <w:trPr>
          <w:trHeight w:val="429"/>
          <w:jc w:val="center"/>
        </w:trPr>
        <w:tc>
          <w:tcPr>
            <w:tcW w:w="1747" w:type="dxa"/>
            <w:vMerge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0" w:type="dxa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2014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1060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17CFA">
        <w:trPr>
          <w:trHeight w:val="421"/>
          <w:jc w:val="center"/>
        </w:trPr>
        <w:tc>
          <w:tcPr>
            <w:tcW w:w="2807" w:type="dxa"/>
            <w:gridSpan w:val="2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领域</w:t>
            </w:r>
          </w:p>
        </w:tc>
        <w:tc>
          <w:tcPr>
            <w:tcW w:w="1060" w:type="dxa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文化</w:t>
            </w:r>
          </w:p>
        </w:tc>
        <w:tc>
          <w:tcPr>
            <w:tcW w:w="1060" w:type="dxa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体育</w:t>
            </w:r>
          </w:p>
        </w:tc>
        <w:tc>
          <w:tcPr>
            <w:tcW w:w="1060" w:type="dxa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教育</w:t>
            </w:r>
          </w:p>
        </w:tc>
        <w:tc>
          <w:tcPr>
            <w:tcW w:w="1219" w:type="dxa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环境保护</w:t>
            </w:r>
          </w:p>
        </w:tc>
        <w:tc>
          <w:tcPr>
            <w:tcW w:w="1127" w:type="dxa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公共设施</w:t>
            </w:r>
          </w:p>
        </w:tc>
        <w:tc>
          <w:tcPr>
            <w:tcW w:w="1141" w:type="dxa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其他</w:t>
            </w:r>
          </w:p>
        </w:tc>
      </w:tr>
      <w:tr w:rsidR="00117CFA">
        <w:trPr>
          <w:trHeight w:val="415"/>
          <w:jc w:val="center"/>
        </w:trPr>
        <w:tc>
          <w:tcPr>
            <w:tcW w:w="1747" w:type="dxa"/>
            <w:vMerge w:val="restart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金额（万元）</w:t>
            </w:r>
          </w:p>
        </w:tc>
        <w:tc>
          <w:tcPr>
            <w:tcW w:w="1060" w:type="dxa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2013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1060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1" w:type="dxa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17CFA">
        <w:trPr>
          <w:trHeight w:val="415"/>
          <w:jc w:val="center"/>
        </w:trPr>
        <w:tc>
          <w:tcPr>
            <w:tcW w:w="1747" w:type="dxa"/>
            <w:vMerge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0" w:type="dxa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2014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1060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1" w:type="dxa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117CFA" w:rsidRDefault="00760142">
      <w:pPr>
        <w:numPr>
          <w:ilvl w:val="0"/>
          <w:numId w:val="2"/>
        </w:num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企业是否了解公益捐赠与慈善捐赠的区别：（单选）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□非常了解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□基本了解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□说不清楚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□不了解</w:t>
      </w:r>
    </w:p>
    <w:p w:rsidR="00117CFA" w:rsidRDefault="00760142">
      <w:pPr>
        <w:numPr>
          <w:ilvl w:val="0"/>
          <w:numId w:val="2"/>
        </w:num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企业参与公益慈善事业的动因：（可多选）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□回馈社会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□响应政府号召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□企业形象需要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□市场开发需要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□营销策略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□媒体宣传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□合理避税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□有关方面摊派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□其他</w:t>
      </w:r>
      <w:r>
        <w:rPr>
          <w:rFonts w:ascii="Times New Roman" w:hAnsi="Times New Roman" w:hint="eastAsia"/>
          <w:szCs w:val="21"/>
          <w:u w:val="single"/>
        </w:rPr>
        <w:t xml:space="preserve">             </w:t>
      </w:r>
    </w:p>
    <w:p w:rsidR="00117CFA" w:rsidRDefault="00760142">
      <w:pPr>
        <w:numPr>
          <w:ilvl w:val="0"/>
          <w:numId w:val="2"/>
        </w:num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企业获得公益慈善信息的途径有：（可多选）</w:t>
      </w:r>
    </w:p>
    <w:p w:rsidR="00117CFA" w:rsidRDefault="00760142">
      <w:pPr>
        <w:pStyle w:val="ListParagraph1"/>
        <w:spacing w:line="660" w:lineRule="exact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□参与公益慈善组织举办的活动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□公益机构网站、论坛、刊物等</w:t>
      </w:r>
    </w:p>
    <w:p w:rsidR="00117CFA" w:rsidRDefault="00760142">
      <w:pPr>
        <w:pStyle w:val="ListParagraph1"/>
        <w:spacing w:line="660" w:lineRule="exact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□信函或电话访谈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□报纸、广播、电视、网络、手机等媒体</w:t>
      </w:r>
    </w:p>
    <w:p w:rsidR="00117CFA" w:rsidRDefault="00760142">
      <w:pPr>
        <w:pStyle w:val="ListParagraph1"/>
        <w:spacing w:line="660" w:lineRule="exact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□求助者上门求助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□公共场所的宣传资料</w:t>
      </w:r>
    </w:p>
    <w:p w:rsidR="00117CFA" w:rsidRDefault="00760142">
      <w:pPr>
        <w:pStyle w:val="ListParagraph1"/>
        <w:spacing w:line="660" w:lineRule="exact"/>
        <w:ind w:firstLineChars="0" w:firstLine="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□慈善机构来访劝募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□其他</w:t>
      </w:r>
      <w:r>
        <w:rPr>
          <w:rFonts w:ascii="Times New Roman" w:hAnsi="Times New Roman" w:hint="eastAsia"/>
          <w:szCs w:val="21"/>
          <w:u w:val="single"/>
        </w:rPr>
        <w:t xml:space="preserve">             </w:t>
      </w:r>
    </w:p>
    <w:p w:rsidR="00174815" w:rsidRDefault="00174815">
      <w:pPr>
        <w:pStyle w:val="ListParagraph1"/>
        <w:spacing w:line="660" w:lineRule="exact"/>
        <w:ind w:firstLineChars="0" w:firstLine="0"/>
        <w:rPr>
          <w:rFonts w:ascii="Times New Roman" w:hAnsi="Times New Roman"/>
          <w:szCs w:val="21"/>
        </w:rPr>
      </w:pPr>
    </w:p>
    <w:p w:rsidR="00117CFA" w:rsidRDefault="00760142">
      <w:pPr>
        <w:numPr>
          <w:ilvl w:val="0"/>
          <w:numId w:val="2"/>
        </w:num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企业员工志愿者人数：</w:t>
      </w:r>
    </w:p>
    <w:tbl>
      <w:tblPr>
        <w:tblW w:w="9544" w:type="dxa"/>
        <w:jc w:val="center"/>
        <w:tblInd w:w="-1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4"/>
        <w:gridCol w:w="3167"/>
        <w:gridCol w:w="3073"/>
      </w:tblGrid>
      <w:tr w:rsidR="00117CFA">
        <w:trPr>
          <w:trHeight w:val="508"/>
          <w:jc w:val="center"/>
        </w:trPr>
        <w:tc>
          <w:tcPr>
            <w:tcW w:w="3304" w:type="dxa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</w:t>
            </w:r>
          </w:p>
        </w:tc>
        <w:tc>
          <w:tcPr>
            <w:tcW w:w="3167" w:type="dxa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2013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  <w:tc>
          <w:tcPr>
            <w:tcW w:w="3073" w:type="dxa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2014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</w:p>
        </w:tc>
      </w:tr>
      <w:tr w:rsidR="00117CFA">
        <w:trPr>
          <w:trHeight w:val="635"/>
          <w:jc w:val="center"/>
        </w:trPr>
        <w:tc>
          <w:tcPr>
            <w:tcW w:w="3304" w:type="dxa"/>
            <w:vAlign w:val="center"/>
          </w:tcPr>
          <w:p w:rsidR="00117CFA" w:rsidRDefault="00760142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员工志愿者人数（人）</w:t>
            </w:r>
          </w:p>
        </w:tc>
        <w:tc>
          <w:tcPr>
            <w:tcW w:w="3167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073" w:type="dxa"/>
            <w:vAlign w:val="center"/>
          </w:tcPr>
          <w:p w:rsidR="00117CFA" w:rsidRDefault="00117CFA">
            <w:pPr>
              <w:spacing w:line="6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117CFA" w:rsidRDefault="00760142">
      <w:pPr>
        <w:numPr>
          <w:ilvl w:val="0"/>
          <w:numId w:val="2"/>
        </w:num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企业为员工志愿服务提供了哪些方面的支持：（可多选）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□为志愿者活动提供资金支持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□建立员工志愿者激励体系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□建立志愿者服务数据库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□为志愿者提供经验交流的平台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□为志愿者提供相关的培训指导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□组织安排具体的员工志愿活动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□其他</w:t>
      </w:r>
      <w:r>
        <w:rPr>
          <w:rFonts w:ascii="Times New Roman" w:hAnsi="Times New Roman" w:hint="eastAsia"/>
          <w:szCs w:val="21"/>
          <w:u w:val="single"/>
        </w:rPr>
        <w:t xml:space="preserve">             </w:t>
      </w:r>
    </w:p>
    <w:p w:rsidR="00117CFA" w:rsidRDefault="00760142">
      <w:pPr>
        <w:numPr>
          <w:ilvl w:val="0"/>
          <w:numId w:val="2"/>
        </w:num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企业关于公益慈善捐赠的主要做法是：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□列入企业年度预算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□列入企业利润分配计划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□没有做过公益慈善捐赠计划</w:t>
      </w:r>
    </w:p>
    <w:p w:rsidR="00117CFA" w:rsidRDefault="00760142">
      <w:pPr>
        <w:numPr>
          <w:ilvl w:val="0"/>
          <w:numId w:val="2"/>
        </w:num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企业的公益慈善主要捐赠形态是：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单选</w:t>
      </w:r>
      <w:r>
        <w:rPr>
          <w:rFonts w:ascii="Times New Roman" w:hAnsi="Times New Roman" w:hint="eastAsia"/>
          <w:szCs w:val="21"/>
        </w:rPr>
        <w:t>）</w:t>
      </w:r>
    </w:p>
    <w:p w:rsidR="00117CFA" w:rsidRDefault="00760142">
      <w:pPr>
        <w:pStyle w:val="ListParagraph1"/>
        <w:spacing w:line="660" w:lineRule="exact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□常态化捐赠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□应急捐赠（主要针对突发性重大自然灾害或者其他特殊事项）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□从不捐赠</w:t>
      </w:r>
    </w:p>
    <w:p w:rsidR="00117CFA" w:rsidRDefault="00760142">
      <w:pPr>
        <w:numPr>
          <w:ilvl w:val="0"/>
          <w:numId w:val="2"/>
        </w:num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企业在进行公益性捐赠后是否申请减免税：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□是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□否</w:t>
      </w:r>
    </w:p>
    <w:p w:rsidR="00117CFA" w:rsidRDefault="00760142">
      <w:pPr>
        <w:numPr>
          <w:ilvl w:val="0"/>
          <w:numId w:val="2"/>
        </w:num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企业未申请减免税的原因：（可多选）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□不清楚相关政策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□清楚相关政策，但不知道具体如何操作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□知道如何操作，但因手续繁琐、捐赠金额较小等不愿申请减免税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□无所谓能否申请减免税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□当地税务部门不认可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□其他</w:t>
      </w:r>
      <w:r>
        <w:rPr>
          <w:rFonts w:ascii="Times New Roman" w:hAnsi="Times New Roman" w:hint="eastAsia"/>
          <w:szCs w:val="21"/>
          <w:u w:val="single"/>
        </w:rPr>
        <w:t xml:space="preserve">             </w:t>
      </w:r>
    </w:p>
    <w:p w:rsidR="00117CFA" w:rsidRDefault="00760142">
      <w:pPr>
        <w:numPr>
          <w:ilvl w:val="0"/>
          <w:numId w:val="2"/>
        </w:num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企业开展捐赠活动的形式：（可多选）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□企业自行组织安排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□与公益慈善组织合作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□与媒体合作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□企业基金会组织</w:t>
      </w:r>
      <w:r>
        <w:rPr>
          <w:rFonts w:ascii="Times New Roman" w:hAnsi="Times New Roman" w:hint="eastAsia"/>
          <w:szCs w:val="21"/>
        </w:rPr>
        <w:t xml:space="preserve"> 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  <w:u w:val="single"/>
        </w:rPr>
      </w:pPr>
      <w:bookmarkStart w:id="0" w:name="_GoBack"/>
      <w:bookmarkEnd w:id="0"/>
      <w:r>
        <w:rPr>
          <w:rFonts w:ascii="Times New Roman" w:hAnsi="Times New Roman" w:hint="eastAsia"/>
          <w:szCs w:val="21"/>
        </w:rPr>
        <w:t>□其他</w:t>
      </w:r>
      <w:r>
        <w:rPr>
          <w:rFonts w:ascii="Times New Roman" w:hAnsi="Times New Roman" w:hint="eastAsia"/>
          <w:szCs w:val="21"/>
          <w:u w:val="single"/>
        </w:rPr>
        <w:t xml:space="preserve">             </w:t>
      </w:r>
    </w:p>
    <w:p w:rsidR="00117CFA" w:rsidRDefault="00760142">
      <w:pPr>
        <w:numPr>
          <w:ilvl w:val="0"/>
          <w:numId w:val="2"/>
        </w:numPr>
        <w:spacing w:line="660" w:lineRule="exact"/>
        <w:rPr>
          <w:rFonts w:ascii="Times New Roman" w:hAnsi="Times New Roman"/>
          <w:szCs w:val="21"/>
        </w:rPr>
      </w:pPr>
      <w:r>
        <w:rPr>
          <w:rFonts w:ascii="Arial Black" w:hAnsi="Arial Black" w:hint="eastAsia"/>
          <w:szCs w:val="21"/>
        </w:rPr>
        <w:t>企业常用的捐赠形式有：（可多选）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□资金捐赠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□物资捐赠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□服务捐赠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□发动员工做义工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□其他</w:t>
      </w:r>
      <w:r>
        <w:rPr>
          <w:rFonts w:ascii="Times New Roman" w:hAnsi="Times New Roman" w:hint="eastAsia"/>
          <w:szCs w:val="21"/>
          <w:u w:val="single"/>
        </w:rPr>
        <w:t xml:space="preserve">             </w:t>
      </w:r>
    </w:p>
    <w:p w:rsidR="00117CFA" w:rsidRDefault="00760142">
      <w:pPr>
        <w:numPr>
          <w:ilvl w:val="0"/>
          <w:numId w:val="2"/>
        </w:num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企业常用的捐赠渠道有：（可多选）</w:t>
      </w:r>
    </w:p>
    <w:p w:rsidR="00117CFA" w:rsidRDefault="00760142">
      <w:pPr>
        <w:pStyle w:val="ListParagraph1"/>
        <w:spacing w:line="660" w:lineRule="exact"/>
        <w:ind w:firstLineChars="0" w:firstLine="0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□直接捐赠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□政府部门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□官方公益组织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□民间公益组织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□其他</w:t>
      </w:r>
      <w:r>
        <w:rPr>
          <w:rFonts w:ascii="Times New Roman" w:hAnsi="Times New Roman" w:hint="eastAsia"/>
          <w:szCs w:val="21"/>
          <w:u w:val="single"/>
        </w:rPr>
        <w:t xml:space="preserve">             </w:t>
      </w:r>
    </w:p>
    <w:p w:rsidR="00117CFA" w:rsidRDefault="00760142">
      <w:pPr>
        <w:numPr>
          <w:ilvl w:val="0"/>
          <w:numId w:val="2"/>
        </w:num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企业是否采取行动查询所捐款物使用情况？</w:t>
      </w:r>
    </w:p>
    <w:p w:rsidR="00117CFA" w:rsidRDefault="00760142">
      <w:pPr>
        <w:pStyle w:val="ListParagraph1"/>
        <w:spacing w:line="660" w:lineRule="exact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□是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□否</w:t>
      </w:r>
    </w:p>
    <w:p w:rsidR="00117CFA" w:rsidRDefault="00760142">
      <w:pPr>
        <w:numPr>
          <w:ilvl w:val="0"/>
          <w:numId w:val="2"/>
        </w:numPr>
        <w:spacing w:line="660" w:lineRule="exact"/>
        <w:rPr>
          <w:rFonts w:ascii="Times New Roman" w:hAnsi="Times New Roman"/>
          <w:szCs w:val="21"/>
        </w:rPr>
      </w:pPr>
      <w:r>
        <w:rPr>
          <w:rFonts w:ascii="Arial Black" w:hAnsi="Arial Black" w:hint="eastAsia"/>
          <w:szCs w:val="21"/>
        </w:rPr>
        <w:t>企业没有进行捐赠查询的原因：（可多选）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□相信受赠机构的权威与公信力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□相信社会舆论监督的力量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□不知道如何查询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□不太关心捐赠的去向和使用情况</w:t>
      </w:r>
      <w:r w:rsidR="004D23CE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□其他</w:t>
      </w:r>
      <w:r>
        <w:rPr>
          <w:rFonts w:ascii="Times New Roman" w:hAnsi="Times New Roman" w:hint="eastAsia"/>
          <w:szCs w:val="21"/>
          <w:u w:val="single"/>
        </w:rPr>
        <w:t xml:space="preserve">             </w:t>
      </w:r>
    </w:p>
    <w:p w:rsidR="00117CFA" w:rsidRDefault="00760142">
      <w:pPr>
        <w:numPr>
          <w:ilvl w:val="0"/>
          <w:numId w:val="2"/>
        </w:num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企业参与公益慈善事业给企业带来的影响有：（可多选）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□提高企业社会影响力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□享受国家税收减免政策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□提升企业品牌形象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□提高企业公信力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□改善企业公共关系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□增强员工对企业的认同感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□其他</w:t>
      </w:r>
      <w:r>
        <w:rPr>
          <w:rFonts w:ascii="Times New Roman" w:hAnsi="Times New Roman" w:hint="eastAsia"/>
          <w:szCs w:val="21"/>
          <w:u w:val="single"/>
        </w:rPr>
        <w:t xml:space="preserve">             </w:t>
      </w:r>
    </w:p>
    <w:p w:rsidR="00117CFA" w:rsidRDefault="00760142">
      <w:pPr>
        <w:numPr>
          <w:ilvl w:val="0"/>
          <w:numId w:val="2"/>
        </w:num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企业在捐赠过程中遇到的主要问题有哪些：（可多选）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□政府政策支持不够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□缺乏专业人士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□缺乏优秀公益慈善项目</w:t>
      </w:r>
    </w:p>
    <w:p w:rsidR="00117CFA" w:rsidRDefault="00760142">
      <w:pPr>
        <w:spacing w:line="660" w:lineRule="exact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□加重企业经济负担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□对公益组织不信任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□其他</w:t>
      </w:r>
      <w:r>
        <w:rPr>
          <w:rFonts w:ascii="Times New Roman" w:hAnsi="Times New Roman" w:hint="eastAsia"/>
          <w:szCs w:val="21"/>
          <w:u w:val="single"/>
        </w:rPr>
        <w:t xml:space="preserve">             </w:t>
      </w:r>
    </w:p>
    <w:p w:rsidR="00117CFA" w:rsidRDefault="00760142">
      <w:pPr>
        <w:pStyle w:val="ListParagraph1"/>
        <w:numPr>
          <w:ilvl w:val="0"/>
          <w:numId w:val="2"/>
        </w:numPr>
        <w:spacing w:line="660" w:lineRule="exact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企业在社会捐赠和志愿服务方面的典型做法有哪些？（可自主选择填写与否）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0"/>
      </w:tblGrid>
      <w:tr w:rsidR="00117CFA">
        <w:trPr>
          <w:trHeight w:val="5737"/>
        </w:trPr>
        <w:tc>
          <w:tcPr>
            <w:tcW w:w="9090" w:type="dxa"/>
            <w:vAlign w:val="center"/>
          </w:tcPr>
          <w:p w:rsidR="00117CFA" w:rsidRDefault="00117CFA">
            <w:pPr>
              <w:spacing w:line="66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117CFA" w:rsidRDefault="00117CFA">
            <w:pPr>
              <w:spacing w:line="66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117CFA" w:rsidRDefault="00117CFA">
            <w:pPr>
              <w:spacing w:line="66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117CFA" w:rsidRDefault="00117CFA">
            <w:pPr>
              <w:spacing w:line="66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117CFA" w:rsidRDefault="00117CFA">
            <w:pPr>
              <w:spacing w:line="66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117CFA" w:rsidRDefault="00117CFA">
            <w:pPr>
              <w:spacing w:line="66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117CFA" w:rsidRDefault="00117CFA">
            <w:pPr>
              <w:spacing w:line="66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117CFA" w:rsidRDefault="00117CFA">
            <w:pPr>
              <w:spacing w:line="66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117CFA" w:rsidRDefault="00117CFA">
            <w:pPr>
              <w:spacing w:line="66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117CFA" w:rsidRDefault="00117CFA">
            <w:pPr>
              <w:spacing w:line="66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117CFA" w:rsidRDefault="00117CFA">
            <w:pPr>
              <w:spacing w:line="66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117CFA" w:rsidRDefault="00117CFA">
            <w:pPr>
              <w:spacing w:line="66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117CFA" w:rsidRDefault="00117CFA">
      <w:pPr>
        <w:pStyle w:val="ListParagraph1"/>
        <w:spacing w:line="660" w:lineRule="exact"/>
        <w:ind w:firstLineChars="0" w:firstLine="0"/>
        <w:rPr>
          <w:rFonts w:ascii="Times New Roman" w:hAnsi="Times New Roman"/>
          <w:szCs w:val="21"/>
        </w:rPr>
      </w:pPr>
    </w:p>
    <w:p w:rsidR="00117CFA" w:rsidRDefault="00117CFA">
      <w:pPr>
        <w:spacing w:line="360" w:lineRule="auto"/>
        <w:rPr>
          <w:rFonts w:ascii="仿宋_GB2312" w:eastAsia="仿宋_GB2312" w:hAnsi="华文仿宋" w:cs="宋体"/>
          <w:color w:val="3E3E3E"/>
          <w:kern w:val="0"/>
          <w:sz w:val="28"/>
          <w:szCs w:val="28"/>
        </w:rPr>
      </w:pPr>
    </w:p>
    <w:p w:rsidR="00117CFA" w:rsidRDefault="00117CFA">
      <w:pPr>
        <w:spacing w:line="720" w:lineRule="exact"/>
        <w:rPr>
          <w:rFonts w:ascii="仿宋_GB2312" w:eastAsia="仿宋_GB2312" w:hAnsi="华文仿宋" w:cs="宋体"/>
          <w:color w:val="3E3E3E"/>
          <w:kern w:val="0"/>
          <w:sz w:val="28"/>
          <w:szCs w:val="28"/>
        </w:rPr>
      </w:pPr>
    </w:p>
    <w:sectPr w:rsidR="00117CFA" w:rsidSect="00117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379" w:rsidRDefault="00CD7379" w:rsidP="00117CFA">
      <w:r>
        <w:separator/>
      </w:r>
    </w:p>
  </w:endnote>
  <w:endnote w:type="continuationSeparator" w:id="1">
    <w:p w:rsidR="00CD7379" w:rsidRDefault="00CD7379" w:rsidP="00117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MissingLink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CFA" w:rsidRDefault="00741962">
    <w:pPr>
      <w:pStyle w:val="a6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760142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8E2B1A" w:rsidRPr="008E2B1A">
      <w:rPr>
        <w:noProof/>
      </w:rPr>
      <w:t>- 6 -</w:t>
    </w:r>
    <w:r>
      <w:rPr>
        <w:rFonts w:ascii="宋体" w:hAnsi="宋体"/>
        <w:sz w:val="28"/>
        <w:szCs w:val="28"/>
      </w:rPr>
      <w:fldChar w:fldCharType="end"/>
    </w:r>
  </w:p>
  <w:p w:rsidR="00117CFA" w:rsidRDefault="00117C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CFA" w:rsidRDefault="00741962">
    <w:pPr>
      <w:pStyle w:val="a6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760142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8E2B1A" w:rsidRPr="008E2B1A">
      <w:rPr>
        <w:noProof/>
      </w:rPr>
      <w:t>- 1 -</w:t>
    </w:r>
    <w:r>
      <w:rPr>
        <w:rFonts w:ascii="宋体" w:hAnsi="宋体"/>
        <w:sz w:val="28"/>
        <w:szCs w:val="28"/>
      </w:rPr>
      <w:fldChar w:fldCharType="end"/>
    </w:r>
  </w:p>
  <w:p w:rsidR="00117CFA" w:rsidRDefault="00117CF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1A" w:rsidRDefault="008E2B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379" w:rsidRDefault="00CD7379" w:rsidP="00117CFA">
      <w:r>
        <w:separator/>
      </w:r>
    </w:p>
  </w:footnote>
  <w:footnote w:type="continuationSeparator" w:id="1">
    <w:p w:rsidR="00CD7379" w:rsidRDefault="00CD7379" w:rsidP="00117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CFA" w:rsidRDefault="00117CFA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CFA" w:rsidRDefault="00117CFA">
    <w:pPr>
      <w:pStyle w:val="a7"/>
      <w:pBdr>
        <w:bottom w:val="none" w:sz="0" w:space="0" w:color="auto"/>
      </w:pBdr>
    </w:pPr>
  </w:p>
  <w:p w:rsidR="00117CFA" w:rsidRDefault="00117CFA">
    <w:pPr>
      <w:pStyle w:val="a7"/>
      <w:pBdr>
        <w:bottom w:val="none" w:sz="0" w:space="0" w:color="auto"/>
      </w:pBdr>
    </w:pPr>
  </w:p>
  <w:p w:rsidR="00117CFA" w:rsidRDefault="00117CFA">
    <w:pPr>
      <w:pStyle w:val="a7"/>
      <w:pBdr>
        <w:bottom w:val="none" w:sz="0" w:space="0" w:color="auto"/>
      </w:pBdr>
    </w:pPr>
  </w:p>
  <w:p w:rsidR="00117CFA" w:rsidRDefault="00117CFA">
    <w:pPr>
      <w:pStyle w:val="a7"/>
      <w:pBdr>
        <w:bottom w:val="none" w:sz="0" w:space="0" w:color="auto"/>
      </w:pBdr>
    </w:pPr>
  </w:p>
  <w:p w:rsidR="00117CFA" w:rsidRDefault="00117CFA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1A" w:rsidRDefault="008E2B1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5D37"/>
    <w:multiLevelType w:val="multilevel"/>
    <w:tmpl w:val="33795D37"/>
    <w:lvl w:ilvl="0">
      <w:start w:val="1"/>
      <w:numFmt w:val="japaneseCounting"/>
      <w:lvlText w:val="%1、"/>
      <w:lvlJc w:val="left"/>
      <w:pPr>
        <w:ind w:left="630" w:hanging="63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280512F"/>
    <w:multiLevelType w:val="singleLevel"/>
    <w:tmpl w:val="5280512F"/>
    <w:lvl w:ilvl="0">
      <w:start w:val="1"/>
      <w:numFmt w:val="decimal"/>
      <w:suff w:val="space"/>
      <w:lvlText w:val="%1."/>
      <w:lvlJc w:val="left"/>
      <w:rPr>
        <w:rFonts w:cs="Times New Roman" w:hint="eastAsia"/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231"/>
    <w:rsid w:val="000013EC"/>
    <w:rsid w:val="00001778"/>
    <w:rsid w:val="00003F86"/>
    <w:rsid w:val="000077A2"/>
    <w:rsid w:val="00014555"/>
    <w:rsid w:val="0002466C"/>
    <w:rsid w:val="00025C57"/>
    <w:rsid w:val="00031231"/>
    <w:rsid w:val="000411BC"/>
    <w:rsid w:val="00041EC9"/>
    <w:rsid w:val="0007092B"/>
    <w:rsid w:val="00076CB0"/>
    <w:rsid w:val="00082E32"/>
    <w:rsid w:val="00086B37"/>
    <w:rsid w:val="000871F7"/>
    <w:rsid w:val="00087557"/>
    <w:rsid w:val="00095E61"/>
    <w:rsid w:val="000A72D5"/>
    <w:rsid w:val="000B6070"/>
    <w:rsid w:val="000C7392"/>
    <w:rsid w:val="000D3EF8"/>
    <w:rsid w:val="000E3031"/>
    <w:rsid w:val="000F013E"/>
    <w:rsid w:val="0010222B"/>
    <w:rsid w:val="00105CB4"/>
    <w:rsid w:val="00107FBA"/>
    <w:rsid w:val="001126C8"/>
    <w:rsid w:val="00117CFA"/>
    <w:rsid w:val="00120986"/>
    <w:rsid w:val="00123987"/>
    <w:rsid w:val="001260DB"/>
    <w:rsid w:val="001275D0"/>
    <w:rsid w:val="00135E8A"/>
    <w:rsid w:val="001505BC"/>
    <w:rsid w:val="00155B1B"/>
    <w:rsid w:val="00166FE7"/>
    <w:rsid w:val="0017135E"/>
    <w:rsid w:val="00174815"/>
    <w:rsid w:val="0017656F"/>
    <w:rsid w:val="00176FC7"/>
    <w:rsid w:val="00194BD6"/>
    <w:rsid w:val="001D0DEC"/>
    <w:rsid w:val="001D5B10"/>
    <w:rsid w:val="001E1CDA"/>
    <w:rsid w:val="001E2426"/>
    <w:rsid w:val="00213FC1"/>
    <w:rsid w:val="00216F74"/>
    <w:rsid w:val="00222A4E"/>
    <w:rsid w:val="002241A8"/>
    <w:rsid w:val="0024666C"/>
    <w:rsid w:val="00247BDC"/>
    <w:rsid w:val="00256A75"/>
    <w:rsid w:val="00270B6F"/>
    <w:rsid w:val="00281155"/>
    <w:rsid w:val="002962F8"/>
    <w:rsid w:val="002A2856"/>
    <w:rsid w:val="002A3C8A"/>
    <w:rsid w:val="002A55DC"/>
    <w:rsid w:val="002C58DC"/>
    <w:rsid w:val="002D08F8"/>
    <w:rsid w:val="002E7BB7"/>
    <w:rsid w:val="002F5582"/>
    <w:rsid w:val="00301ACE"/>
    <w:rsid w:val="00307B39"/>
    <w:rsid w:val="003174B1"/>
    <w:rsid w:val="00346E40"/>
    <w:rsid w:val="003650AC"/>
    <w:rsid w:val="0037304F"/>
    <w:rsid w:val="0037518E"/>
    <w:rsid w:val="003B52A1"/>
    <w:rsid w:val="003D13EE"/>
    <w:rsid w:val="003D3CA0"/>
    <w:rsid w:val="003D7CFF"/>
    <w:rsid w:val="003E06EF"/>
    <w:rsid w:val="003E1B2B"/>
    <w:rsid w:val="003F709C"/>
    <w:rsid w:val="00422287"/>
    <w:rsid w:val="004224AF"/>
    <w:rsid w:val="004334FD"/>
    <w:rsid w:val="0044214E"/>
    <w:rsid w:val="00443927"/>
    <w:rsid w:val="004637A1"/>
    <w:rsid w:val="00464268"/>
    <w:rsid w:val="004B0DFE"/>
    <w:rsid w:val="004D23CE"/>
    <w:rsid w:val="004F1002"/>
    <w:rsid w:val="00505CEF"/>
    <w:rsid w:val="005130C7"/>
    <w:rsid w:val="0051685A"/>
    <w:rsid w:val="00533371"/>
    <w:rsid w:val="00534CD4"/>
    <w:rsid w:val="00540A46"/>
    <w:rsid w:val="0054275F"/>
    <w:rsid w:val="00563998"/>
    <w:rsid w:val="00570B1E"/>
    <w:rsid w:val="0058413B"/>
    <w:rsid w:val="0059098F"/>
    <w:rsid w:val="00595718"/>
    <w:rsid w:val="0059734E"/>
    <w:rsid w:val="005B0C37"/>
    <w:rsid w:val="005E73C1"/>
    <w:rsid w:val="006038A2"/>
    <w:rsid w:val="00621F70"/>
    <w:rsid w:val="00623A57"/>
    <w:rsid w:val="00624701"/>
    <w:rsid w:val="00625979"/>
    <w:rsid w:val="00633093"/>
    <w:rsid w:val="00634380"/>
    <w:rsid w:val="00662DF4"/>
    <w:rsid w:val="00665AE6"/>
    <w:rsid w:val="00666563"/>
    <w:rsid w:val="006817AB"/>
    <w:rsid w:val="006B028F"/>
    <w:rsid w:val="006C216F"/>
    <w:rsid w:val="006F1656"/>
    <w:rsid w:val="006F4035"/>
    <w:rsid w:val="00705F92"/>
    <w:rsid w:val="0071401F"/>
    <w:rsid w:val="00716216"/>
    <w:rsid w:val="007214DD"/>
    <w:rsid w:val="00741962"/>
    <w:rsid w:val="00743298"/>
    <w:rsid w:val="007447E5"/>
    <w:rsid w:val="00745A14"/>
    <w:rsid w:val="00760142"/>
    <w:rsid w:val="00765605"/>
    <w:rsid w:val="007834B8"/>
    <w:rsid w:val="00786413"/>
    <w:rsid w:val="007906DE"/>
    <w:rsid w:val="007A0277"/>
    <w:rsid w:val="007A3930"/>
    <w:rsid w:val="007B0616"/>
    <w:rsid w:val="007B7BDE"/>
    <w:rsid w:val="007C20CF"/>
    <w:rsid w:val="007C47D3"/>
    <w:rsid w:val="007C76C7"/>
    <w:rsid w:val="007D7E63"/>
    <w:rsid w:val="007F127B"/>
    <w:rsid w:val="007F1964"/>
    <w:rsid w:val="007F63E5"/>
    <w:rsid w:val="00812E06"/>
    <w:rsid w:val="00820B70"/>
    <w:rsid w:val="00827ADA"/>
    <w:rsid w:val="00835A12"/>
    <w:rsid w:val="0084210A"/>
    <w:rsid w:val="008629D6"/>
    <w:rsid w:val="00867444"/>
    <w:rsid w:val="00871519"/>
    <w:rsid w:val="0088304F"/>
    <w:rsid w:val="00886BFE"/>
    <w:rsid w:val="008A0273"/>
    <w:rsid w:val="008B4B89"/>
    <w:rsid w:val="008B7B50"/>
    <w:rsid w:val="008C0743"/>
    <w:rsid w:val="008C5A87"/>
    <w:rsid w:val="008C60DD"/>
    <w:rsid w:val="008C64C4"/>
    <w:rsid w:val="008D4B03"/>
    <w:rsid w:val="008E1E90"/>
    <w:rsid w:val="008E2B1A"/>
    <w:rsid w:val="008E4101"/>
    <w:rsid w:val="008E73AE"/>
    <w:rsid w:val="009043EB"/>
    <w:rsid w:val="009135B3"/>
    <w:rsid w:val="00921A37"/>
    <w:rsid w:val="00921C7C"/>
    <w:rsid w:val="0092234D"/>
    <w:rsid w:val="00943E27"/>
    <w:rsid w:val="0095298D"/>
    <w:rsid w:val="00965BC1"/>
    <w:rsid w:val="0096680F"/>
    <w:rsid w:val="00966C72"/>
    <w:rsid w:val="00971A61"/>
    <w:rsid w:val="009734B5"/>
    <w:rsid w:val="009751A4"/>
    <w:rsid w:val="00977302"/>
    <w:rsid w:val="00980DCD"/>
    <w:rsid w:val="00993508"/>
    <w:rsid w:val="009A1D35"/>
    <w:rsid w:val="009A1D66"/>
    <w:rsid w:val="009A3893"/>
    <w:rsid w:val="009C1859"/>
    <w:rsid w:val="009C51BE"/>
    <w:rsid w:val="009C7D01"/>
    <w:rsid w:val="009F070D"/>
    <w:rsid w:val="009F0BE0"/>
    <w:rsid w:val="00A02E17"/>
    <w:rsid w:val="00A03EF5"/>
    <w:rsid w:val="00A22520"/>
    <w:rsid w:val="00A37BA8"/>
    <w:rsid w:val="00A42840"/>
    <w:rsid w:val="00A42967"/>
    <w:rsid w:val="00A60052"/>
    <w:rsid w:val="00A642D8"/>
    <w:rsid w:val="00A8491D"/>
    <w:rsid w:val="00A869D1"/>
    <w:rsid w:val="00AC35BC"/>
    <w:rsid w:val="00AD105B"/>
    <w:rsid w:val="00AD1376"/>
    <w:rsid w:val="00AE472C"/>
    <w:rsid w:val="00AE74BC"/>
    <w:rsid w:val="00AF2B74"/>
    <w:rsid w:val="00AF7750"/>
    <w:rsid w:val="00B11324"/>
    <w:rsid w:val="00B12C7A"/>
    <w:rsid w:val="00B42EE9"/>
    <w:rsid w:val="00B43520"/>
    <w:rsid w:val="00B46DF9"/>
    <w:rsid w:val="00B47CC9"/>
    <w:rsid w:val="00B508F8"/>
    <w:rsid w:val="00B62BEB"/>
    <w:rsid w:val="00B63E7C"/>
    <w:rsid w:val="00B64B2B"/>
    <w:rsid w:val="00B85AA5"/>
    <w:rsid w:val="00BA1806"/>
    <w:rsid w:val="00BB17F6"/>
    <w:rsid w:val="00BB2486"/>
    <w:rsid w:val="00BB4A7D"/>
    <w:rsid w:val="00BC240D"/>
    <w:rsid w:val="00BD506D"/>
    <w:rsid w:val="00BF016C"/>
    <w:rsid w:val="00BF5554"/>
    <w:rsid w:val="00C01282"/>
    <w:rsid w:val="00C3043C"/>
    <w:rsid w:val="00C4611A"/>
    <w:rsid w:val="00C5099A"/>
    <w:rsid w:val="00C57D23"/>
    <w:rsid w:val="00C6259A"/>
    <w:rsid w:val="00C80C8F"/>
    <w:rsid w:val="00C90E88"/>
    <w:rsid w:val="00C94774"/>
    <w:rsid w:val="00C948B3"/>
    <w:rsid w:val="00C969DA"/>
    <w:rsid w:val="00C970CB"/>
    <w:rsid w:val="00CA28B2"/>
    <w:rsid w:val="00CA7E47"/>
    <w:rsid w:val="00CB299D"/>
    <w:rsid w:val="00CC7ABE"/>
    <w:rsid w:val="00CD017B"/>
    <w:rsid w:val="00CD4EFE"/>
    <w:rsid w:val="00CD7379"/>
    <w:rsid w:val="00CE126C"/>
    <w:rsid w:val="00CE7760"/>
    <w:rsid w:val="00D011FA"/>
    <w:rsid w:val="00D06292"/>
    <w:rsid w:val="00D10997"/>
    <w:rsid w:val="00D21022"/>
    <w:rsid w:val="00D42386"/>
    <w:rsid w:val="00D457EE"/>
    <w:rsid w:val="00D45967"/>
    <w:rsid w:val="00D4658B"/>
    <w:rsid w:val="00D54D03"/>
    <w:rsid w:val="00D609B1"/>
    <w:rsid w:val="00D7130F"/>
    <w:rsid w:val="00D85158"/>
    <w:rsid w:val="00D91110"/>
    <w:rsid w:val="00D95DD1"/>
    <w:rsid w:val="00DA46AB"/>
    <w:rsid w:val="00DB197B"/>
    <w:rsid w:val="00DB5C2C"/>
    <w:rsid w:val="00DD6A5C"/>
    <w:rsid w:val="00DE0CCF"/>
    <w:rsid w:val="00E1265B"/>
    <w:rsid w:val="00E151A6"/>
    <w:rsid w:val="00E15B70"/>
    <w:rsid w:val="00E2428D"/>
    <w:rsid w:val="00E3671F"/>
    <w:rsid w:val="00E53C37"/>
    <w:rsid w:val="00E60A44"/>
    <w:rsid w:val="00E610CF"/>
    <w:rsid w:val="00E83458"/>
    <w:rsid w:val="00EA06EB"/>
    <w:rsid w:val="00EA1143"/>
    <w:rsid w:val="00EA48C4"/>
    <w:rsid w:val="00EA725E"/>
    <w:rsid w:val="00EC0F90"/>
    <w:rsid w:val="00EC5900"/>
    <w:rsid w:val="00EC5E60"/>
    <w:rsid w:val="00ED78B7"/>
    <w:rsid w:val="00EF4C19"/>
    <w:rsid w:val="00EF7111"/>
    <w:rsid w:val="00EF7CA7"/>
    <w:rsid w:val="00F05FFF"/>
    <w:rsid w:val="00F06EC4"/>
    <w:rsid w:val="00F1542B"/>
    <w:rsid w:val="00F17C16"/>
    <w:rsid w:val="00F22256"/>
    <w:rsid w:val="00F317CD"/>
    <w:rsid w:val="00F32B84"/>
    <w:rsid w:val="00F3452E"/>
    <w:rsid w:val="00F66175"/>
    <w:rsid w:val="00F82521"/>
    <w:rsid w:val="00F9036D"/>
    <w:rsid w:val="00F9231A"/>
    <w:rsid w:val="00FA7D93"/>
    <w:rsid w:val="00FB0D3B"/>
    <w:rsid w:val="00FC1261"/>
    <w:rsid w:val="00FF42B7"/>
    <w:rsid w:val="00FF6055"/>
    <w:rsid w:val="0421758B"/>
    <w:rsid w:val="15517106"/>
    <w:rsid w:val="5DD32278"/>
    <w:rsid w:val="66564EF2"/>
    <w:rsid w:val="71A9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Body Text" w:semiHidden="0" w:uiPriority="99" w:unhideWhenUsed="0"/>
    <w:lsdException w:name="Subtitle" w:locked="1" w:semiHidden="0" w:unhideWhenUsed="0" w:qFormat="1"/>
    <w:lsdException w:name="Date" w:semiHidden="0" w:uiPriority="99" w:unhideWhenUsed="0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117C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117CFA"/>
    <w:pPr>
      <w:widowControl/>
      <w:spacing w:line="360" w:lineRule="auto"/>
    </w:pPr>
    <w:rPr>
      <w:rFonts w:ascii="Times New Roman" w:hAnsi="Times New Roman" w:cs="Times New Roman"/>
      <w:kern w:val="0"/>
      <w:sz w:val="28"/>
      <w:szCs w:val="20"/>
    </w:rPr>
  </w:style>
  <w:style w:type="paragraph" w:styleId="a4">
    <w:name w:val="Date"/>
    <w:basedOn w:val="a"/>
    <w:next w:val="a"/>
    <w:link w:val="Char0"/>
    <w:uiPriority w:val="99"/>
    <w:rsid w:val="00117CFA"/>
    <w:pPr>
      <w:ind w:leftChars="2500" w:left="100"/>
    </w:pPr>
  </w:style>
  <w:style w:type="paragraph" w:styleId="a5">
    <w:name w:val="Balloon Text"/>
    <w:basedOn w:val="a"/>
    <w:link w:val="Char1"/>
    <w:uiPriority w:val="99"/>
    <w:rsid w:val="00117CFA"/>
    <w:rPr>
      <w:sz w:val="18"/>
      <w:szCs w:val="18"/>
    </w:rPr>
  </w:style>
  <w:style w:type="paragraph" w:styleId="a6">
    <w:name w:val="footer"/>
    <w:basedOn w:val="a"/>
    <w:link w:val="Char2"/>
    <w:uiPriority w:val="99"/>
    <w:rsid w:val="00117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rsid w:val="00117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117C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rsid w:val="00117CF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117CF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9"/>
    <w:locked/>
    <w:rsid w:val="00117CFA"/>
    <w:rPr>
      <w:rFonts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locked/>
    <w:rsid w:val="00117CFA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0">
    <w:name w:val="日期 Char"/>
    <w:basedOn w:val="a0"/>
    <w:link w:val="a4"/>
    <w:uiPriority w:val="99"/>
    <w:semiHidden/>
    <w:locked/>
    <w:rsid w:val="00117CFA"/>
    <w:rPr>
      <w:rFonts w:cs="Times New Roman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117CFA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117CFA"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locked/>
    <w:rsid w:val="00117CFA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117C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389</Words>
  <Characters>2222</Characters>
  <Application>Microsoft Office Word</Application>
  <DocSecurity>0</DocSecurity>
  <Lines>18</Lines>
  <Paragraphs>5</Paragraphs>
  <ScaleCrop>false</ScaleCrop>
  <Company>China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apple</dc:creator>
  <cp:lastModifiedBy>Microsoft</cp:lastModifiedBy>
  <cp:revision>19</cp:revision>
  <cp:lastPrinted>2015-02-06T03:36:00Z</cp:lastPrinted>
  <dcterms:created xsi:type="dcterms:W3CDTF">2014-03-13T06:08:00Z</dcterms:created>
  <dcterms:modified xsi:type="dcterms:W3CDTF">2015-02-06T06:08:00Z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